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B" w:rsidRDefault="00207B6F" w:rsidP="008810EB">
      <w:pPr>
        <w:jc w:val="center"/>
        <w:rPr>
          <w:rFonts w:ascii="Calibri" w:hAnsi="Calibri"/>
          <w:b/>
          <w:sz w:val="32"/>
          <w:szCs w:val="32"/>
        </w:rPr>
      </w:pPr>
      <w:r w:rsidRPr="00207B6F">
        <w:rPr>
          <w:rFonts w:ascii="Calibri" w:hAnsi="Calibri"/>
          <w:b/>
          <w:sz w:val="32"/>
          <w:szCs w:val="32"/>
        </w:rPr>
        <w:t>RASPORED OBRANA POSLIJEDIPLOMSKIH SPECIJALISTIČKIH RADOVA PO FAKULTETSKOM VIJEĆU U STUDENOM 2015. GODINE</w:t>
      </w:r>
    </w:p>
    <w:p w:rsidR="00207B6F" w:rsidRPr="00207B6F" w:rsidRDefault="00207B6F" w:rsidP="008810EB">
      <w:pPr>
        <w:jc w:val="center"/>
        <w:rPr>
          <w:rFonts w:ascii="Calibri" w:hAnsi="Calibri"/>
          <w:sz w:val="32"/>
          <w:szCs w:val="32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702"/>
        <w:gridCol w:w="1418"/>
        <w:gridCol w:w="2810"/>
        <w:gridCol w:w="2860"/>
        <w:gridCol w:w="1670"/>
      </w:tblGrid>
      <w:tr w:rsidR="008810EB" w:rsidTr="00207B6F">
        <w:tc>
          <w:tcPr>
            <w:tcW w:w="651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7B6F">
              <w:rPr>
                <w:b/>
                <w:sz w:val="24"/>
                <w:szCs w:val="24"/>
              </w:rPr>
              <w:t>R.B</w:t>
            </w:r>
            <w:proofErr w:type="spellEnd"/>
            <w:r w:rsidRPr="00207B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STUDIJ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10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670" w:type="dxa"/>
            <w:shd w:val="clear" w:color="auto" w:fill="DBE5F1"/>
            <w:vAlign w:val="center"/>
          </w:tcPr>
          <w:p w:rsidR="008810EB" w:rsidRPr="00207B6F" w:rsidRDefault="008810EB" w:rsidP="008810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DATUM OBRANE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Strateško poduzetništvo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MATO ČIČAK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KONKURENTNOST ZAGREBAČKE ŽUPANIJE U PRIVLAČENJU STRATEŠKIH INVESTICIJA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Prof. dr. sc. Boris </w:t>
            </w:r>
            <w:proofErr w:type="spellStart"/>
            <w:r w:rsidRPr="00207B6F">
              <w:rPr>
                <w:sz w:val="24"/>
                <w:szCs w:val="24"/>
              </w:rPr>
              <w:t>Sisek</w:t>
            </w:r>
            <w:proofErr w:type="spellEnd"/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Marko Kolaković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Alka Obadić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16.12.2015.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12:00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55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TOMISLAV MIKAČIĆ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POJEDNOSTAVLJENI CARINSKI POSTUPCI UVOZA I IZVOZA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Božo Matić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Hana Horak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Doc. dr. sc. Kosjenka Dumančić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10.12.2015.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10:00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54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IRENA MRAČIĆ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PRAVNI UČINCI POSLOVANJA UPRAVITELJA ALTERNATIVNIH INVESTICIJSKIH FONDOVA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Marijana Ivanov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Hana Horak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Doc. dr. sc. Kosjenka Dumančić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10.12.2015.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11:00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54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JELENA PAPEŠA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KORPORATIVNO UPRAVLJANJE I PRIVATIZACIJSKI PROCES HRVATSKOG TURISTIČKOG SEKTORA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Darko Tipurić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Doc. dr. sc. Domagoj Hruška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Mato Bartoluci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10.12.2015.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10:00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55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Kontroling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DANIJELA SMUKOV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SPECIFIČNOSTI PRIMJENE REZERVACIJSKOG SUSTAVA U ZRAKOPLOVNIM KOMPANIJAMA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Darko Prebežac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Mirjana Pejić Bach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Nidžara Osmanagić Bedenik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08.12.2015.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13:00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54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ANA TRAVAŠIĆ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KLJUČNE ODREDNICE MENADŽMENTA PROMJENA NA PROJEKTU OPTIMIZACIJE NABAVE U NAFTNOJ INDUSTRIJI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Darko Tipurić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Mislav Ante Omazić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Blaženka Knežević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09.12.2015.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12:00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55</w:t>
            </w:r>
          </w:p>
        </w:tc>
      </w:tr>
      <w:tr w:rsidR="008810EB" w:rsidTr="00207B6F">
        <w:trPr>
          <w:cantSplit/>
        </w:trPr>
        <w:tc>
          <w:tcPr>
            <w:tcW w:w="651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Upravljanje kvalitetom</w:t>
            </w:r>
          </w:p>
        </w:tc>
        <w:tc>
          <w:tcPr>
            <w:tcW w:w="1418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AHMET ŽALIĆ</w:t>
            </w:r>
          </w:p>
        </w:tc>
        <w:tc>
          <w:tcPr>
            <w:tcW w:w="281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UPRAVLJANJE KVALITETOM U PROIZVODNJI MEDICINSKIH SREDSTAVA</w:t>
            </w:r>
          </w:p>
        </w:tc>
        <w:tc>
          <w:tcPr>
            <w:tcW w:w="2860" w:type="dxa"/>
            <w:shd w:val="clear" w:color="auto" w:fill="auto"/>
          </w:tcPr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Doc. dr. sc. Tomislav Baković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Tonći Lazibat</w:t>
            </w:r>
          </w:p>
          <w:p w:rsidR="008810EB" w:rsidRPr="00207B6F" w:rsidRDefault="008810EB" w:rsidP="008810EB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Jasna Prester</w:t>
            </w:r>
          </w:p>
        </w:tc>
        <w:tc>
          <w:tcPr>
            <w:tcW w:w="1670" w:type="dxa"/>
            <w:shd w:val="clear" w:color="auto" w:fill="auto"/>
          </w:tcPr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08.12.2015.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 10:00</w:t>
            </w:r>
          </w:p>
          <w:p w:rsidR="008810EB" w:rsidRPr="00207B6F" w:rsidRDefault="008810EB" w:rsidP="008810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B6F">
              <w:rPr>
                <w:sz w:val="24"/>
                <w:szCs w:val="24"/>
              </w:rPr>
              <w:t>dv</w:t>
            </w:r>
            <w:proofErr w:type="spellEnd"/>
            <w:r w:rsidRPr="00207B6F">
              <w:rPr>
                <w:sz w:val="24"/>
                <w:szCs w:val="24"/>
              </w:rPr>
              <w:t>. 54</w:t>
            </w:r>
          </w:p>
        </w:tc>
      </w:tr>
    </w:tbl>
    <w:p w:rsidR="000422F0" w:rsidRPr="008810EB" w:rsidRDefault="000422F0" w:rsidP="00207B6F">
      <w:pPr>
        <w:rPr>
          <w:rFonts w:ascii="Calibri" w:hAnsi="Calibri"/>
          <w:sz w:val="18"/>
        </w:rPr>
      </w:pPr>
      <w:bookmarkStart w:id="0" w:name="_GoBack"/>
      <w:bookmarkEnd w:id="0"/>
    </w:p>
    <w:sectPr w:rsidR="000422F0" w:rsidRPr="0088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EB"/>
    <w:rsid w:val="000422F0"/>
    <w:rsid w:val="00207B6F"/>
    <w:rsid w:val="008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>Ekonomski fakultet Zagreb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2</cp:revision>
  <dcterms:created xsi:type="dcterms:W3CDTF">2015-11-25T07:34:00Z</dcterms:created>
  <dcterms:modified xsi:type="dcterms:W3CDTF">2015-11-25T07:37:00Z</dcterms:modified>
</cp:coreProperties>
</file>